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F0" w:rsidRPr="00DF3FF0" w:rsidRDefault="00DF3FF0" w:rsidP="00DF3FF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32"/>
          <w:szCs w:val="32"/>
        </w:rPr>
      </w:pPr>
      <w:r w:rsidRPr="00DF3FF0">
        <w:rPr>
          <w:b/>
          <w:color w:val="FF0000"/>
          <w:sz w:val="32"/>
          <w:szCs w:val="32"/>
        </w:rPr>
        <w:t>ПАМЯТКА</w:t>
      </w:r>
    </w:p>
    <w:p w:rsidR="00DF3FF0" w:rsidRPr="00DF3FF0" w:rsidRDefault="00DF3FF0" w:rsidP="00DF3FF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32"/>
          <w:szCs w:val="32"/>
        </w:rPr>
      </w:pPr>
      <w:r w:rsidRPr="00DF3FF0">
        <w:rPr>
          <w:b/>
          <w:color w:val="FF0000"/>
          <w:sz w:val="32"/>
          <w:szCs w:val="32"/>
        </w:rPr>
        <w:t>«</w:t>
      </w:r>
      <w:r w:rsidRPr="00DF3FF0">
        <w:rPr>
          <w:b/>
          <w:color w:val="FF0000"/>
        </w:rPr>
        <w:t xml:space="preserve"> </w:t>
      </w:r>
      <w:r w:rsidRPr="00DF3FF0">
        <w:rPr>
          <w:b/>
          <w:color w:val="FF0000"/>
          <w:sz w:val="32"/>
          <w:szCs w:val="32"/>
        </w:rPr>
        <w:t>ВАРИАНТЫ СОВМЕСТНОЙ ИССЛЕДОВАТЕЛЬСКОЙ </w:t>
      </w:r>
      <w:r w:rsidRPr="00DF3FF0">
        <w:rPr>
          <w:rStyle w:val="a4"/>
          <w:color w:val="FF0000"/>
          <w:sz w:val="32"/>
          <w:szCs w:val="32"/>
          <w:bdr w:val="none" w:sz="0" w:space="0" w:color="auto" w:frame="1"/>
        </w:rPr>
        <w:t>ДЕЯТЕЛЬНОСТИ ДЕТЕЙ И</w:t>
      </w:r>
      <w:r w:rsidRPr="00DF3FF0">
        <w:rPr>
          <w:rStyle w:val="a4"/>
          <w:b w:val="0"/>
          <w:color w:val="FF0000"/>
          <w:sz w:val="32"/>
          <w:szCs w:val="32"/>
          <w:bdr w:val="none" w:sz="0" w:space="0" w:color="auto" w:frame="1"/>
        </w:rPr>
        <w:t xml:space="preserve"> </w:t>
      </w:r>
      <w:r w:rsidRPr="00DF3FF0">
        <w:rPr>
          <w:rStyle w:val="a4"/>
          <w:color w:val="FF0000"/>
          <w:sz w:val="32"/>
          <w:szCs w:val="32"/>
          <w:bdr w:val="none" w:sz="0" w:space="0" w:color="auto" w:frame="1"/>
        </w:rPr>
        <w:t>РОДИТЕЛЕЙ</w:t>
      </w:r>
      <w:r w:rsidRPr="00DF3FF0">
        <w:rPr>
          <w:color w:val="FF0000"/>
          <w:sz w:val="32"/>
          <w:szCs w:val="32"/>
        </w:rPr>
        <w:t> </w:t>
      </w:r>
      <w:r w:rsidRPr="00DF3FF0">
        <w:rPr>
          <w:b/>
          <w:color w:val="FF0000"/>
          <w:sz w:val="32"/>
          <w:szCs w:val="32"/>
        </w:rPr>
        <w:t>В ХОДЕ ИСПОЛЬЗОВАНИЯ ЕСТЕСТВЕННЫХ СИТУАЦИЙ ДОМА</w:t>
      </w:r>
      <w:proofErr w:type="gramStart"/>
      <w:r w:rsidRPr="00DF3FF0">
        <w:rPr>
          <w:b/>
          <w:color w:val="FF0000"/>
          <w:sz w:val="32"/>
          <w:szCs w:val="32"/>
        </w:rPr>
        <w:t>.»</w:t>
      </w:r>
      <w:proofErr w:type="gramEnd"/>
    </w:p>
    <w:p w:rsidR="00DF3FF0" w:rsidRPr="00B924B7" w:rsidRDefault="00DF3FF0" w:rsidP="00DF3F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924B7">
        <w:rPr>
          <w:color w:val="111111"/>
          <w:sz w:val="28"/>
          <w:szCs w:val="28"/>
        </w:rPr>
        <w:t>В ванной комнате разрешить играть с пустыми баночками, флаконами, мыльницами (Куда больше воды поместилось?</w:t>
      </w:r>
      <w:proofErr w:type="gramEnd"/>
      <w:r w:rsidRPr="00B924B7">
        <w:rPr>
          <w:color w:val="111111"/>
          <w:sz w:val="28"/>
          <w:szCs w:val="28"/>
        </w:rPr>
        <w:t xml:space="preserve"> Куда вода легче набирается? Откуда воду легче вылить? </w:t>
      </w:r>
      <w:proofErr w:type="gramStart"/>
      <w:r w:rsidRPr="00B924B7">
        <w:rPr>
          <w:color w:val="111111"/>
          <w:sz w:val="28"/>
          <w:szCs w:val="28"/>
        </w:rPr>
        <w:t>Чем быстрее набрать воду в ванночку ведром или губкой)</w:t>
      </w:r>
      <w:proofErr w:type="gramEnd"/>
    </w:p>
    <w:p w:rsidR="00DF3FF0" w:rsidRPr="00B924B7" w:rsidRDefault="00DF3FF0" w:rsidP="00DF3F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4B7">
        <w:rPr>
          <w:color w:val="111111"/>
          <w:sz w:val="28"/>
          <w:szCs w:val="28"/>
        </w:rPr>
        <w:t>Это поможет ребенку исследовать и определять характеристику предметов</w:t>
      </w:r>
      <w:r w:rsidRPr="00B924B7">
        <w:rPr>
          <w:b/>
          <w:color w:val="111111"/>
          <w:sz w:val="28"/>
          <w:szCs w:val="28"/>
        </w:rPr>
        <w:t>, </w:t>
      </w:r>
      <w:r w:rsidRPr="00B924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наблюдательность</w:t>
      </w:r>
      <w:r w:rsidRPr="00B924B7">
        <w:rPr>
          <w:color w:val="111111"/>
          <w:sz w:val="28"/>
          <w:szCs w:val="28"/>
        </w:rPr>
        <w:t>.</w:t>
      </w:r>
    </w:p>
    <w:p w:rsidR="00DF3FF0" w:rsidRPr="00B924B7" w:rsidRDefault="00DF3FF0" w:rsidP="00DF3F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4B7">
        <w:rPr>
          <w:color w:val="111111"/>
          <w:sz w:val="28"/>
          <w:szCs w:val="28"/>
        </w:rPr>
        <w:t>Экспериментировать с предметами </w:t>
      </w:r>
      <w:r w:rsidRPr="00B924B7">
        <w:rPr>
          <w:i/>
          <w:iCs/>
          <w:color w:val="111111"/>
          <w:sz w:val="28"/>
          <w:szCs w:val="28"/>
          <w:bdr w:val="none" w:sz="0" w:space="0" w:color="auto" w:frame="1"/>
        </w:rPr>
        <w:t>(тонут или плавают в воде)</w:t>
      </w:r>
      <w:r w:rsidRPr="00B924B7">
        <w:rPr>
          <w:color w:val="111111"/>
          <w:sz w:val="28"/>
          <w:szCs w:val="28"/>
        </w:rPr>
        <w:t>. 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</w:t>
      </w:r>
    </w:p>
    <w:p w:rsidR="00DF3FF0" w:rsidRPr="00B924B7" w:rsidRDefault="00DF3FF0" w:rsidP="00DF3F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24B7">
        <w:rPr>
          <w:color w:val="111111"/>
          <w:sz w:val="28"/>
          <w:szCs w:val="28"/>
        </w:rPr>
        <w:t>Это поможет понимать, что такое объем, делать открытия и смелее экспериментировать.</w:t>
      </w:r>
    </w:p>
    <w:p w:rsidR="00DF3FF0" w:rsidRPr="00B924B7" w:rsidRDefault="00DF3FF0" w:rsidP="00DF3F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924B7">
        <w:rPr>
          <w:color w:val="111111"/>
          <w:sz w:val="28"/>
          <w:szCs w:val="28"/>
        </w:rPr>
        <w:t>Уборка комнаты (как ты считаешь, с чего нужно начать?</w:t>
      </w:r>
      <w:proofErr w:type="gramEnd"/>
      <w:r w:rsidRPr="00B924B7">
        <w:rPr>
          <w:color w:val="111111"/>
          <w:sz w:val="28"/>
          <w:szCs w:val="28"/>
        </w:rPr>
        <w:t xml:space="preserve"> Что для этого нужно? Что ты сделаешь сам? </w:t>
      </w:r>
      <w:proofErr w:type="gramStart"/>
      <w:r w:rsidRPr="00B924B7">
        <w:rPr>
          <w:color w:val="111111"/>
          <w:sz w:val="28"/>
          <w:szCs w:val="28"/>
        </w:rPr>
        <w:t>В чем тебе понадобиться помощь)</w:t>
      </w:r>
      <w:proofErr w:type="gramEnd"/>
    </w:p>
    <w:p w:rsidR="00DF3FF0" w:rsidRPr="00B924B7" w:rsidRDefault="00DF3FF0" w:rsidP="00DF3F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4B7">
        <w:rPr>
          <w:color w:val="111111"/>
          <w:sz w:val="28"/>
          <w:szCs w:val="28"/>
        </w:rPr>
        <w:t>подобная ситуация </w:t>
      </w:r>
      <w:r w:rsidRPr="00B924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наблюдательность</w:t>
      </w:r>
      <w:r w:rsidRPr="00B924B7">
        <w:rPr>
          <w:color w:val="111111"/>
          <w:sz w:val="28"/>
          <w:szCs w:val="28"/>
        </w:rPr>
        <w:t>, умения планировать и рассчитывать свои силы.</w:t>
      </w:r>
    </w:p>
    <w:p w:rsidR="00DF3FF0" w:rsidRPr="00B924B7" w:rsidRDefault="00DF3FF0" w:rsidP="00DF3F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24B7">
        <w:rPr>
          <w:color w:val="111111"/>
          <w:sz w:val="28"/>
          <w:szCs w:val="28"/>
        </w:rPr>
        <w:t>Поливка цветов (всем ли растения надо одинаково поливать? Почему? Можно ли побрызгать все растения водой, а рыхлить землю у всех растений)</w:t>
      </w:r>
    </w:p>
    <w:p w:rsidR="00DF3FF0" w:rsidRPr="00B924B7" w:rsidRDefault="00DF3FF0" w:rsidP="00DF3F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24B7">
        <w:rPr>
          <w:color w:val="111111"/>
          <w:sz w:val="28"/>
          <w:szCs w:val="28"/>
        </w:rPr>
        <w:t>это поможет воспитать бережное отношение к природе и сформировать знания о растениях, способах ухода за ними.</w:t>
      </w:r>
    </w:p>
    <w:p w:rsidR="00DF3FF0" w:rsidRPr="00B924B7" w:rsidRDefault="00DF3FF0" w:rsidP="00DF3FF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24B7">
        <w:rPr>
          <w:color w:val="111111"/>
          <w:sz w:val="28"/>
          <w:szCs w:val="28"/>
        </w:rPr>
        <w:t>Ремонт в комнате (какого цвета обои ты хотел бы видеть в своей комнате? На что бы тебе приятно было смотреть? Как думаешь, где лучше всего повесить твои рисунки)</w:t>
      </w:r>
    </w:p>
    <w:p w:rsidR="00DF3FF0" w:rsidRPr="00B924B7" w:rsidRDefault="00DF3FF0" w:rsidP="00DF3F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4B7">
        <w:rPr>
          <w:color w:val="111111"/>
          <w:sz w:val="28"/>
          <w:szCs w:val="28"/>
        </w:rPr>
        <w:t>это поможет ребенку научиться высказывать суждения, фантазировать, аргументировать свою точку зрения.</w:t>
      </w:r>
    </w:p>
    <w:p w:rsidR="00DF3FF0" w:rsidRPr="00B924B7" w:rsidRDefault="00AB0DE8" w:rsidP="00DF3F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96519</wp:posOffset>
            </wp:positionV>
            <wp:extent cx="2895600" cy="1800225"/>
            <wp:effectExtent l="19050" t="0" r="0" b="0"/>
            <wp:wrapNone/>
            <wp:docPr id="2" name="Рисунок 1" descr="D:\Desktop\vector-teacher-and-students-exper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vector-teacher-and-students-experime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8E7" w:rsidRPr="00DF3FF0" w:rsidRDefault="001878E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1878E7" w:rsidRPr="00DF3FF0" w:rsidSect="00DF3FF0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FF0"/>
    <w:rsid w:val="001878E7"/>
    <w:rsid w:val="00AB0DE8"/>
    <w:rsid w:val="00DF3FF0"/>
    <w:rsid w:val="00E1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F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1274</Characters>
  <Application>Microsoft Office Word</Application>
  <DocSecurity>0</DocSecurity>
  <Lines>10</Lines>
  <Paragraphs>2</Paragraphs>
  <ScaleCrop>false</ScaleCrop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2021-01-24T11:57:00Z</dcterms:created>
  <dcterms:modified xsi:type="dcterms:W3CDTF">2021-01-24T12:14:00Z</dcterms:modified>
</cp:coreProperties>
</file>