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AE43" w14:textId="64D554B7" w:rsidR="00E458F7" w:rsidRPr="00A16074" w:rsidRDefault="00A16074" w:rsidP="00A160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074">
        <w:rPr>
          <w:rFonts w:ascii="Times New Roman" w:hAnsi="Times New Roman" w:cs="Times New Roman"/>
          <w:sz w:val="28"/>
          <w:szCs w:val="28"/>
        </w:rPr>
        <w:t>Консультирование родителя в условиях ДОУ обозначается как система коммуникативного взаимодействия педагога ДОУ и родителя, организуемая по запросу родителя (законного представителя). Результатом является удовлетворения запроса, просвещение родителя или отработка практических навыков.</w:t>
      </w:r>
    </w:p>
    <w:p w14:paraId="4A7913C3" w14:textId="15DC08D0" w:rsidR="00A16074" w:rsidRDefault="00A16074" w:rsidP="00A1607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задача дошкольной образовательной организации и педагогов состоит в организации эффективной модели сотрудничества, основанной на доверии, взаимоуважении, личностно-ориентированной модели взаимодействия, а также повышении грамотности родителей в вопросах обучения, развития и воспитания.</w:t>
      </w:r>
    </w:p>
    <w:p w14:paraId="5D34A9C0" w14:textId="1D83CD18" w:rsidR="00826BB7" w:rsidRPr="00826BB7" w:rsidRDefault="00826BB7" w:rsidP="00A16074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26B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«Развиваем пальчики, улучшаем речь»</w:t>
      </w:r>
    </w:p>
    <w:p w14:paraId="4B2FDA82" w14:textId="6764BEA1" w:rsidR="00826BB7" w:rsidRDefault="00826BB7" w:rsidP="00826BB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35C004E0" wp14:editId="0ABCFBE7">
            <wp:extent cx="3564255" cy="2682240"/>
            <wp:effectExtent l="0" t="0" r="0" b="3810"/>
            <wp:docPr id="15379812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182" cy="268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6A8F7" w14:textId="6E81B61B" w:rsidR="00826BB7" w:rsidRPr="008929F3" w:rsidRDefault="008929F3" w:rsidP="00826BB7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929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«Совместное творчество: создание страницы книги»</w:t>
      </w:r>
    </w:p>
    <w:p w14:paraId="0637350A" w14:textId="77777777" w:rsidR="008929F3" w:rsidRDefault="008929F3" w:rsidP="008929F3">
      <w:pPr>
        <w:pStyle w:val="ac"/>
        <w:jc w:val="right"/>
      </w:pPr>
      <w:r>
        <w:rPr>
          <w:noProof/>
        </w:rPr>
        <w:drawing>
          <wp:inline distT="0" distB="0" distL="0" distR="0" wp14:anchorId="0EFA7FF3" wp14:editId="0134188F">
            <wp:extent cx="3522714" cy="2567940"/>
            <wp:effectExtent l="0" t="0" r="1905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2" t="11136"/>
                    <a:stretch/>
                  </pic:blipFill>
                  <pic:spPr bwMode="auto">
                    <a:xfrm>
                      <a:off x="0" y="0"/>
                      <a:ext cx="3526513" cy="25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615F25" w14:textId="77777777" w:rsidR="00A16074" w:rsidRPr="00A16074" w:rsidRDefault="00A16074" w:rsidP="00A1607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16074" w:rsidRPr="00A1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27"/>
    <w:rsid w:val="00021627"/>
    <w:rsid w:val="00656BEC"/>
    <w:rsid w:val="00826BB7"/>
    <w:rsid w:val="008929F3"/>
    <w:rsid w:val="00A16074"/>
    <w:rsid w:val="00E2475E"/>
    <w:rsid w:val="00E458F7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4883"/>
  <w15:chartTrackingRefBased/>
  <w15:docId w15:val="{F5E47A80-2E7E-4478-95D6-BB50D011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6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6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6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6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6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6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6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6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6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6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162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9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2026-01-30T12:09:00Z</dcterms:created>
  <dcterms:modified xsi:type="dcterms:W3CDTF">2026-01-30T12:30:00Z</dcterms:modified>
</cp:coreProperties>
</file>